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衡阳</w:t>
      </w:r>
      <w:r>
        <w:rPr>
          <w:rFonts w:hint="eastAsia" w:asciiTheme="majorEastAsia" w:hAnsiTheme="majorEastAsia" w:eastAsiaTheme="majorEastAsia"/>
          <w:lang w:eastAsia="zh-CN"/>
        </w:rPr>
        <w:t>技师</w:t>
      </w:r>
      <w:r>
        <w:rPr>
          <w:rFonts w:asciiTheme="majorEastAsia" w:hAnsiTheme="majorEastAsia" w:eastAsiaTheme="majorEastAsia"/>
        </w:rPr>
        <w:t>学</w:t>
      </w:r>
      <w:r>
        <w:rPr>
          <w:rFonts w:hint="eastAsia" w:asciiTheme="majorEastAsia" w:hAnsiTheme="majorEastAsia" w:eastAsiaTheme="majorEastAsia"/>
        </w:rPr>
        <w:t>院</w:t>
      </w:r>
      <w:r>
        <w:rPr>
          <w:rFonts w:asciiTheme="majorEastAsia" w:hAnsiTheme="majorEastAsia" w:eastAsiaTheme="majorEastAsia"/>
        </w:rPr>
        <w:t>“</w:t>
      </w:r>
      <w:r>
        <w:rPr>
          <w:rFonts w:hint="eastAsia" w:asciiTheme="majorEastAsia" w:hAnsiTheme="majorEastAsia" w:eastAsiaTheme="majorEastAsia"/>
        </w:rPr>
        <w:t>科</w:t>
      </w:r>
      <w:r>
        <w:rPr>
          <w:rFonts w:asciiTheme="majorEastAsia" w:hAnsiTheme="majorEastAsia" w:eastAsiaTheme="majorEastAsia"/>
        </w:rPr>
        <w:t>普中国”</w:t>
      </w:r>
      <w:r>
        <w:rPr>
          <w:rFonts w:hint="eastAsia" w:asciiTheme="majorEastAsia" w:hAnsiTheme="majorEastAsia" w:eastAsiaTheme="majorEastAsia"/>
        </w:rPr>
        <w:t>项</w:t>
      </w:r>
      <w:r>
        <w:rPr>
          <w:rFonts w:asciiTheme="majorEastAsia" w:hAnsiTheme="majorEastAsia" w:eastAsiaTheme="majorEastAsia"/>
        </w:rPr>
        <w:t>目提质增量行动方案</w:t>
      </w:r>
    </w:p>
    <w:p/>
    <w:p>
      <w:pPr>
        <w:jc w:val="left"/>
        <w:rPr>
          <w:rFonts w:ascii="仿宋_GB2312" w:hAnsi="宋体"/>
          <w:kern w:val="0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为深入贯彻《全民科学素质行动计划纲要》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《“科普中国”湖南行动实施方案（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2021-2025年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）》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精神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响应落实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衡阳市</w:t>
      </w:r>
      <w:r>
        <w:rPr>
          <w:rFonts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科</w:t>
      </w:r>
      <w:r>
        <w:rPr>
          <w:rFonts w:ascii="仿宋_GB2312" w:hAnsi="仿宋_GB2312" w:eastAsia="仿宋_GB2312" w:cs="仿宋_GB2312"/>
          <w:sz w:val="32"/>
          <w:szCs w:val="32"/>
        </w:rPr>
        <w:t>普中国”</w:t>
      </w:r>
      <w:r>
        <w:rPr>
          <w:rFonts w:hint="eastAsia" w:ascii="仿宋_GB2312" w:hAnsi="仿宋_GB2312" w:eastAsia="仿宋_GB2312" w:cs="仿宋_GB2312"/>
          <w:sz w:val="32"/>
          <w:szCs w:val="32"/>
        </w:rPr>
        <w:t>项</w:t>
      </w:r>
      <w:r>
        <w:rPr>
          <w:rFonts w:ascii="仿宋_GB2312" w:hAnsi="仿宋_GB2312" w:eastAsia="仿宋_GB2312" w:cs="仿宋_GB2312"/>
          <w:sz w:val="32"/>
          <w:szCs w:val="32"/>
        </w:rPr>
        <w:t>目</w:t>
      </w:r>
      <w:r>
        <w:rPr>
          <w:rFonts w:hint="eastAsia" w:ascii="仿宋_GB2312" w:hAnsi="仿宋_GB2312" w:eastAsia="仿宋_GB2312" w:cs="仿宋_GB2312"/>
          <w:sz w:val="32"/>
          <w:szCs w:val="32"/>
        </w:rPr>
        <w:t>提</w:t>
      </w:r>
      <w:r>
        <w:rPr>
          <w:rFonts w:ascii="仿宋_GB2312" w:hAnsi="仿宋_GB2312" w:eastAsia="仿宋_GB2312" w:cs="仿宋_GB2312"/>
          <w:sz w:val="32"/>
          <w:szCs w:val="32"/>
        </w:rPr>
        <w:t>质增量行动方案》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衡市科协字〔2021〕13号)文件</w:t>
      </w:r>
      <w:r>
        <w:rPr>
          <w:rFonts w:ascii="仿宋_GB2312" w:hAnsi="仿宋_GB2312" w:eastAsia="仿宋_GB2312"/>
          <w:kern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衡</w:t>
      </w:r>
      <w:r>
        <w:rPr>
          <w:rFonts w:hint="eastAsia" w:ascii="仿宋_GB2312" w:hAnsi="仿宋_GB2312" w:eastAsia="仿宋_GB2312" w:cs="仿宋_GB2312"/>
          <w:sz w:val="32"/>
          <w:szCs w:val="32"/>
        </w:rPr>
        <w:t>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技师</w:t>
      </w:r>
      <w:r>
        <w:rPr>
          <w:rFonts w:ascii="仿宋_GB2312" w:hAnsi="仿宋_GB2312" w:eastAsia="仿宋_GB2312" w:cs="仿宋_GB2312"/>
          <w:sz w:val="32"/>
          <w:szCs w:val="32"/>
        </w:rPr>
        <w:t>学院决定在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全院</w:t>
      </w:r>
      <w:r>
        <w:rPr>
          <w:rFonts w:ascii="仿宋_GB2312" w:hAnsi="仿宋_GB2312" w:eastAsia="仿宋_GB2312" w:cs="仿宋_GB2312"/>
          <w:sz w:val="32"/>
          <w:szCs w:val="32"/>
        </w:rPr>
        <w:t>开展科普百日攻坚活动，特拟定此方案。</w:t>
      </w:r>
    </w:p>
    <w:p>
      <w:pPr>
        <w:pStyle w:val="7"/>
        <w:spacing w:before="0" w:beforeAutospacing="0" w:after="0" w:afterAutospacing="0" w:line="60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一、指导思想</w:t>
      </w:r>
    </w:p>
    <w:p>
      <w:pPr>
        <w:pStyle w:val="7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以习近平新时代中国特色社会主义思想为指导，深入贯彻习总书记关于科技创新、科学普及的重要论述和湖南考察重要讲话精神，围绕实施“三高四新”战略、建设“一体两翼”，以科普信息化为核心，以加强科普队伍建设为重点，以扩大科普传播力为关键，着力发挥“科普中国”</w:t>
      </w:r>
      <w:r>
        <w:rPr>
          <w:rFonts w:ascii="仿宋_GB2312" w:eastAsia="仿宋_GB2312"/>
          <w:kern w:val="2"/>
          <w:sz w:val="32"/>
          <w:szCs w:val="32"/>
          <w:lang w:val="en"/>
        </w:rPr>
        <w:t>APP</w:t>
      </w:r>
      <w:r>
        <w:rPr>
          <w:rFonts w:hint="eastAsia" w:ascii="仿宋_GB2312" w:eastAsia="仿宋_GB2312"/>
          <w:kern w:val="2"/>
          <w:sz w:val="32"/>
          <w:szCs w:val="32"/>
          <w:lang w:val="en"/>
        </w:rPr>
        <w:t>、</w:t>
      </w:r>
      <w:r>
        <w:rPr>
          <w:rFonts w:hint="eastAsia" w:ascii="仿宋_GB2312" w:eastAsia="仿宋_GB2312"/>
          <w:kern w:val="2"/>
          <w:sz w:val="32"/>
          <w:szCs w:val="32"/>
        </w:rPr>
        <w:t>“科普衡阳”微信公众号作用，</w:t>
      </w:r>
      <w:r>
        <w:rPr>
          <w:rFonts w:hint="eastAsia" w:ascii="仿宋_GB2312" w:eastAsia="仿宋_GB2312"/>
          <w:spacing w:val="-6"/>
          <w:kern w:val="2"/>
          <w:sz w:val="32"/>
          <w:szCs w:val="32"/>
        </w:rPr>
        <w:t>为衡阳市建设名副其实的省域副中心城市、现代产业强市和最美地级市贡献科协智慧和力量。</w:t>
      </w:r>
    </w:p>
    <w:p>
      <w:pPr>
        <w:pStyle w:val="7"/>
        <w:spacing w:before="0" w:beforeAutospacing="0" w:after="0" w:afterAutospacing="0" w:line="60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二、活动时间</w:t>
      </w:r>
    </w:p>
    <w:p>
      <w:pPr>
        <w:pStyle w:val="7"/>
        <w:widowControl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2021年3月</w:t>
      </w:r>
      <w:r>
        <w:rPr>
          <w:rFonts w:ascii="仿宋_GB2312" w:eastAsia="仿宋_GB2312"/>
          <w:kern w:val="2"/>
          <w:sz w:val="32"/>
          <w:szCs w:val="32"/>
          <w:lang w:val="en"/>
        </w:rPr>
        <w:t>2</w:t>
      </w:r>
      <w:r>
        <w:rPr>
          <w:rFonts w:ascii="仿宋_GB2312" w:eastAsia="仿宋_GB2312"/>
          <w:kern w:val="2"/>
          <w:sz w:val="32"/>
          <w:szCs w:val="32"/>
        </w:rPr>
        <w:t>4</w:t>
      </w:r>
      <w:r>
        <w:rPr>
          <w:rFonts w:ascii="仿宋_GB2312" w:eastAsia="仿宋_GB2312"/>
          <w:kern w:val="2"/>
          <w:sz w:val="32"/>
          <w:szCs w:val="32"/>
          <w:lang w:val="en"/>
        </w:rPr>
        <w:t>日</w:t>
      </w:r>
      <w:r>
        <w:rPr>
          <w:rFonts w:hint="eastAsia" w:ascii="仿宋_GB2312" w:eastAsia="仿宋_GB2312"/>
          <w:kern w:val="2"/>
          <w:sz w:val="32"/>
          <w:szCs w:val="32"/>
        </w:rPr>
        <w:t>至6月30日</w:t>
      </w:r>
    </w:p>
    <w:p>
      <w:pPr>
        <w:pStyle w:val="7"/>
        <w:widowControl/>
        <w:numPr>
          <w:ilvl w:val="0"/>
          <w:numId w:val="1"/>
        </w:numPr>
        <w:spacing w:before="0" w:beforeAutospacing="0" w:after="0" w:afterAutospacing="0" w:line="60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活动内</w:t>
      </w:r>
      <w:r>
        <w:rPr>
          <w:rFonts w:ascii="黑体" w:hAnsi="黑体" w:eastAsia="黑体" w:cs="黑体"/>
          <w:kern w:val="2"/>
          <w:sz w:val="32"/>
          <w:szCs w:val="32"/>
        </w:rPr>
        <w:t>容</w:t>
      </w:r>
    </w:p>
    <w:p>
      <w:pPr>
        <w:pStyle w:val="7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"/>
        </w:rPr>
        <w:t>1</w:t>
      </w:r>
      <w:r>
        <w:rPr>
          <w:rFonts w:ascii="楷体_GB2312" w:hAnsi="楷体_GB2312" w:eastAsia="楷体_GB2312" w:cs="楷体_GB2312"/>
          <w:kern w:val="2"/>
          <w:sz w:val="32"/>
          <w:szCs w:val="32"/>
          <w:lang w:val="en"/>
        </w:rPr>
        <w:t>.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"/>
        </w:rPr>
        <w:t>注册“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科普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"/>
        </w:rPr>
        <w:t>中国”APP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。</w:t>
      </w:r>
      <w:r>
        <w:rPr>
          <w:rFonts w:hint="eastAsia" w:ascii="仿宋" w:hAnsi="仿宋" w:eastAsia="仿宋" w:cs="楷体_GB2312"/>
          <w:kern w:val="2"/>
          <w:sz w:val="32"/>
          <w:szCs w:val="32"/>
        </w:rPr>
        <w:t>通过</w:t>
      </w:r>
      <w:r>
        <w:rPr>
          <w:rFonts w:ascii="仿宋" w:hAnsi="仿宋" w:eastAsia="仿宋" w:cs="楷体_GB2312"/>
          <w:kern w:val="2"/>
          <w:sz w:val="32"/>
          <w:szCs w:val="32"/>
        </w:rPr>
        <w:t>学</w:t>
      </w:r>
      <w:r>
        <w:rPr>
          <w:rFonts w:hint="eastAsia" w:ascii="仿宋" w:hAnsi="仿宋" w:eastAsia="仿宋" w:cs="楷体_GB2312"/>
          <w:kern w:val="2"/>
          <w:sz w:val="32"/>
          <w:szCs w:val="32"/>
        </w:rPr>
        <w:t>院</w:t>
      </w:r>
      <w:r>
        <w:rPr>
          <w:rFonts w:ascii="仿宋" w:hAnsi="仿宋" w:eastAsia="仿宋" w:cs="楷体_GB2312"/>
          <w:kern w:val="2"/>
          <w:sz w:val="32"/>
          <w:szCs w:val="32"/>
        </w:rPr>
        <w:t>官网、</w:t>
      </w:r>
      <w:r>
        <w:rPr>
          <w:rFonts w:hint="eastAsia" w:ascii="仿宋" w:hAnsi="仿宋" w:eastAsia="仿宋" w:cs="楷体_GB2312"/>
          <w:kern w:val="2"/>
          <w:sz w:val="32"/>
          <w:szCs w:val="32"/>
          <w:lang w:eastAsia="zh-CN"/>
        </w:rPr>
        <w:t>职工</w:t>
      </w:r>
      <w:r>
        <w:rPr>
          <w:rFonts w:hint="eastAsia" w:ascii="仿宋" w:hAnsi="仿宋" w:eastAsia="仿宋" w:cs="楷体_GB2312"/>
          <w:kern w:val="2"/>
          <w:sz w:val="32"/>
          <w:szCs w:val="32"/>
          <w:lang w:val="en-US" w:eastAsia="zh-CN"/>
        </w:rPr>
        <w:t>QQ群、微信群、</w:t>
      </w:r>
      <w:r>
        <w:rPr>
          <w:rFonts w:ascii="仿宋" w:hAnsi="仿宋" w:eastAsia="仿宋" w:cs="楷体_GB2312"/>
          <w:kern w:val="2"/>
          <w:sz w:val="32"/>
          <w:szCs w:val="32"/>
        </w:rPr>
        <w:t>班级</w:t>
      </w:r>
      <w:r>
        <w:rPr>
          <w:rFonts w:hint="eastAsia" w:ascii="仿宋" w:hAnsi="仿宋" w:eastAsia="仿宋" w:cs="楷体_GB2312"/>
          <w:kern w:val="2"/>
          <w:sz w:val="32"/>
          <w:szCs w:val="32"/>
        </w:rPr>
        <w:t>QQ群</w:t>
      </w:r>
      <w:r>
        <w:rPr>
          <w:rFonts w:hint="eastAsia" w:ascii="仿宋" w:hAnsi="仿宋" w:eastAsia="仿宋" w:cs="楷体_GB2312"/>
          <w:kern w:val="2"/>
          <w:sz w:val="32"/>
          <w:szCs w:val="32"/>
          <w:lang w:eastAsia="zh-CN"/>
        </w:rPr>
        <w:t>和</w:t>
      </w:r>
      <w:r>
        <w:rPr>
          <w:rFonts w:ascii="仿宋" w:hAnsi="仿宋" w:eastAsia="仿宋" w:cs="楷体_GB2312"/>
          <w:kern w:val="2"/>
          <w:sz w:val="32"/>
          <w:szCs w:val="32"/>
        </w:rPr>
        <w:t>微信群等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全方位宣传推广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/>
        </w:rPr>
        <w:t>使用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“科普中国”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/>
        </w:rPr>
        <w:t>APP服务载体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/>
        </w:rPr>
        <w:t>，分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班级帮助指导注册“科普中国”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/>
        </w:rPr>
        <w:t>（手机应用市场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/>
        </w:rPr>
        <w:t>商店下载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“科普中国”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/>
        </w:rPr>
        <w:t>APP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pStyle w:val="7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楷体" w:hAnsi="楷体" w:eastAsia="楷体" w:cs="仿宋_GB2312"/>
          <w:kern w:val="2"/>
          <w:sz w:val="32"/>
          <w:szCs w:val="32"/>
        </w:rPr>
        <w:t>2.</w:t>
      </w:r>
      <w:r>
        <w:rPr>
          <w:rFonts w:hint="eastAsia" w:ascii="楷体" w:hAnsi="楷体" w:eastAsia="楷体" w:cs="仿宋_GB2312"/>
          <w:kern w:val="2"/>
          <w:sz w:val="32"/>
          <w:szCs w:val="32"/>
        </w:rPr>
        <w:t>关注“科普衡阳”微信公众号。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以提升信息传播量和用户活跃度为目标，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系院党总支书记和团总支书记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要大力引导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班主任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广泛传播分享“科普中国”移动客户端内容，争当服务基层群众的优秀科学传播者，奋战100天，我市科普中国信息员的人均传播量80次以上，月活榜、传播量居全省第一。</w:t>
      </w:r>
    </w:p>
    <w:p>
      <w:pPr>
        <w:pStyle w:val="3"/>
        <w:numPr>
          <w:ilvl w:val="0"/>
          <w:numId w:val="2"/>
        </w:numPr>
        <w:spacing w:after="0" w:line="600" w:lineRule="exact"/>
        <w:ind w:left="641" w:left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奖励措施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本次活动设置优秀传播员奖和“首席科普官”、“首席科普员”荣誉称号，给予工作推进有力、成效显著的组织和个人给</w:t>
      </w:r>
      <w:r>
        <w:rPr>
          <w:rFonts w:ascii="仿宋_GB2312" w:hAnsi="仿宋_GB2312" w:eastAsia="仿宋_GB2312" w:cs="仿宋_GB2312"/>
          <w:sz w:val="32"/>
          <w:szCs w:val="32"/>
        </w:rPr>
        <w:t>予</w:t>
      </w:r>
      <w:r>
        <w:rPr>
          <w:rFonts w:hint="eastAsia" w:ascii="仿宋_GB2312" w:hAnsi="仿宋_GB2312" w:eastAsia="仿宋_GB2312" w:cs="仿宋_GB2312"/>
          <w:sz w:val="32"/>
          <w:szCs w:val="32"/>
        </w:rPr>
        <w:t>一定奖励。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.优秀传播员奖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评奖对象：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科普中国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信息员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任务要求：自活动开始日期至结束时止，累积经验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值达到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2000（秀才级）且传播量达</w:t>
      </w:r>
      <w:r>
        <w:rPr>
          <w:rFonts w:hint="eastAsia" w:ascii="仿宋_GB2312" w:hAnsi="仿宋_GB2312" w:eastAsia="仿宋_GB2312" w:cs="仿宋_GB2312"/>
          <w:sz w:val="32"/>
          <w:szCs w:val="32"/>
        </w:rPr>
        <w:t>80次以上，可以参与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评</w:t>
      </w:r>
      <w:r>
        <w:rPr>
          <w:rFonts w:hint="eastAsia" w:ascii="仿宋_GB2312" w:hAnsi="仿宋_GB2312" w:eastAsia="仿宋_GB2312" w:cs="仿宋_GB2312"/>
          <w:sz w:val="32"/>
          <w:szCs w:val="32"/>
        </w:rPr>
        <w:t>奖，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等级越高（贡生级、举人级等），奖励越丰、获奖概率越高。</w:t>
      </w:r>
      <w:r>
        <w:rPr>
          <w:rFonts w:hint="eastAsia" w:ascii="仿宋_GB2312" w:hAnsi="仿宋_GB2312" w:eastAsia="仿宋_GB2312" w:cs="仿宋_GB2312"/>
          <w:sz w:val="32"/>
          <w:szCs w:val="32"/>
        </w:rPr>
        <w:t>奖品为：65寸国产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品牌</w:t>
      </w:r>
      <w:r>
        <w:rPr>
          <w:rFonts w:hint="eastAsia" w:ascii="仿宋_GB2312" w:hAnsi="仿宋_GB2312" w:eastAsia="仿宋_GB2312" w:cs="仿宋_GB2312"/>
          <w:sz w:val="32"/>
          <w:szCs w:val="32"/>
        </w:rPr>
        <w:t>4K高清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智能</w:t>
      </w:r>
      <w:r>
        <w:rPr>
          <w:rFonts w:hint="eastAsia" w:ascii="仿宋_GB2312" w:hAnsi="仿宋_GB2312" w:eastAsia="仿宋_GB2312" w:cs="仿宋_GB2312"/>
          <w:sz w:val="32"/>
          <w:szCs w:val="32"/>
        </w:rPr>
        <w:t>电视机，扫地智能机器人，当地任一家供销合作社购物券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00元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、乡村振兴特色产品等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.“首席科普官”、“首席科普员”聘任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评奖对象：全市范围内广大科技工作者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奖励措施：颁发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聘请证书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优先成为科普特约约稿人，并作为评选优秀自然科学学术论文重要参考之一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spacing w:after="0" w:line="600" w:lineRule="exact"/>
        <w:ind w:left="0" w:leftChars="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五、活动要求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（一）强化责任落实。各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系（</w:t>
      </w:r>
      <w:r>
        <w:rPr>
          <w:rFonts w:ascii="仿宋_GB2312" w:hAnsi="仿宋_GB2312" w:eastAsia="仿宋_GB2312" w:cs="仿宋_GB2312"/>
          <w:sz w:val="32"/>
          <w:szCs w:val="32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）党总支书记要</w:t>
      </w:r>
      <w:r>
        <w:rPr>
          <w:rFonts w:hint="eastAsia" w:ascii="仿宋_GB2312" w:hAnsi="仿宋_GB2312" w:eastAsia="仿宋_GB2312" w:cs="仿宋_GB2312"/>
          <w:sz w:val="32"/>
          <w:szCs w:val="32"/>
        </w:rPr>
        <w:t>抓好落实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本部门的此项工作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，确保圆满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目标任务。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（二）细化行动任务。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班主任和班干部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经常在班级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群中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发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布消息，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宣传发动注册“科普中国”APP及关注“科普衡阳”公众号。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学生会、班、团干部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要起带头作用，确保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100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%完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成。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（三）加大舆论宣传。以衡阳市城镇科普百日攻坚活动为重点，通过</w:t>
      </w:r>
      <w:r>
        <w:rPr>
          <w:rFonts w:ascii="仿宋_GB2312" w:hAnsi="仿宋_GB2312" w:eastAsia="仿宋_GB2312" w:cs="仿宋_GB2312"/>
          <w:sz w:val="32"/>
          <w:szCs w:val="32"/>
        </w:rPr>
        <w:t>学院官</w:t>
      </w:r>
      <w:r>
        <w:rPr>
          <w:rFonts w:hint="eastAsia" w:ascii="仿宋_GB2312" w:hAnsi="仿宋_GB2312" w:eastAsia="仿宋_GB2312" w:cs="仿宋_GB2312"/>
          <w:sz w:val="32"/>
          <w:szCs w:val="32"/>
        </w:rPr>
        <w:t>网</w:t>
      </w:r>
      <w:r>
        <w:rPr>
          <w:rFonts w:ascii="仿宋_GB2312" w:hAnsi="仿宋_GB2312" w:eastAsia="仿宋_GB2312" w:cs="仿宋_GB2312"/>
          <w:sz w:val="32"/>
          <w:szCs w:val="32"/>
        </w:rPr>
        <w:t>、微信公众号</w:t>
      </w:r>
      <w:r>
        <w:rPr>
          <w:rFonts w:hint="eastAsia" w:ascii="仿宋_GB2312" w:hAnsi="仿宋_GB2312" w:eastAsia="仿宋_GB2312" w:cs="仿宋_GB2312"/>
          <w:sz w:val="32"/>
          <w:szCs w:val="32"/>
        </w:rPr>
        <w:t>、QQ群</w:t>
      </w:r>
      <w:r>
        <w:rPr>
          <w:rFonts w:ascii="仿宋_GB2312" w:hAnsi="仿宋_GB2312" w:eastAsia="仿宋_GB2312" w:cs="仿宋_GB2312"/>
          <w:sz w:val="32"/>
          <w:szCs w:val="32"/>
        </w:rPr>
        <w:t>、微信群等形式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大力宣传活动中有效举措、工作亮点和行动成效，既造声势、又鼓干劲，营造学院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传播科学知识</w:t>
      </w:r>
      <w:r>
        <w:rPr>
          <w:rFonts w:hint="eastAsia" w:ascii="仿宋_GB2312" w:hAnsi="仿宋_GB2312" w:eastAsia="仿宋_GB2312" w:cs="仿宋_GB2312"/>
          <w:sz w:val="32"/>
          <w:szCs w:val="32"/>
        </w:rPr>
        <w:t>的浓厚氛围。</w:t>
      </w:r>
    </w:p>
    <w:p>
      <w:pPr>
        <w:pStyle w:val="7"/>
        <w:widowControl/>
        <w:numPr>
          <w:numId w:val="0"/>
        </w:numPr>
        <w:spacing w:before="0" w:beforeAutospacing="0" w:after="150" w:afterAutospacing="0"/>
        <w:ind w:left="420" w:left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做好统计评比。以系（院）为单位，做好分享传播数据统计评比工作，并纳入年度部门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评优考评指标。</w:t>
      </w: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技师</w:t>
      </w:r>
      <w:r>
        <w:rPr>
          <w:rFonts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2021年3月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7"/>
        <w:widowControl/>
        <w:spacing w:before="0" w:beforeAutospacing="0" w:after="150" w:afterAutospacing="0"/>
        <w:ind w:firstLine="640" w:firstLineChars="200"/>
        <w:rPr>
          <w:rFonts w:ascii="仿宋_GB2312" w:eastAsia="仿宋_GB2312"/>
          <w:kern w:val="2"/>
          <w:sz w:val="32"/>
          <w:szCs w:val="32"/>
        </w:rPr>
      </w:pPr>
    </w:p>
    <w:p>
      <w:pPr>
        <w:spacing w:line="600" w:lineRule="exact"/>
        <w:rPr>
          <w:b/>
          <w:bCs/>
          <w:sz w:val="44"/>
          <w:szCs w:val="52"/>
        </w:rPr>
      </w:pPr>
    </w:p>
    <w:sectPr>
      <w:footerReference r:id="rId3" w:type="default"/>
      <w:pgSz w:w="11850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A3276F"/>
    <w:multiLevelType w:val="singleLevel"/>
    <w:tmpl w:val="B7A3276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FDDDFD"/>
    <w:multiLevelType w:val="singleLevel"/>
    <w:tmpl w:val="FEFDDD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EFFE6"/>
    <w:rsid w:val="00031004"/>
    <w:rsid w:val="00046F80"/>
    <w:rsid w:val="001B1116"/>
    <w:rsid w:val="001D4C06"/>
    <w:rsid w:val="00286FD3"/>
    <w:rsid w:val="002D5C9E"/>
    <w:rsid w:val="00365C2A"/>
    <w:rsid w:val="003F6188"/>
    <w:rsid w:val="0042141B"/>
    <w:rsid w:val="005B1629"/>
    <w:rsid w:val="007A2A0B"/>
    <w:rsid w:val="008001A3"/>
    <w:rsid w:val="00842935"/>
    <w:rsid w:val="00942C5A"/>
    <w:rsid w:val="009C02B5"/>
    <w:rsid w:val="00B06900"/>
    <w:rsid w:val="00B143F1"/>
    <w:rsid w:val="00B72934"/>
    <w:rsid w:val="00D744F5"/>
    <w:rsid w:val="00D87ED5"/>
    <w:rsid w:val="00DA5E4D"/>
    <w:rsid w:val="00DD5F82"/>
    <w:rsid w:val="00DE7F22"/>
    <w:rsid w:val="00E23061"/>
    <w:rsid w:val="00F03BE5"/>
    <w:rsid w:val="00F831E6"/>
    <w:rsid w:val="00FB410F"/>
    <w:rsid w:val="0DDF1F4B"/>
    <w:rsid w:val="0FDDC430"/>
    <w:rsid w:val="0FFFF544"/>
    <w:rsid w:val="17AAE284"/>
    <w:rsid w:val="17B7B8CD"/>
    <w:rsid w:val="1AC601D7"/>
    <w:rsid w:val="1B5F7550"/>
    <w:rsid w:val="1BF759DE"/>
    <w:rsid w:val="1D3FA959"/>
    <w:rsid w:val="1DDD04B4"/>
    <w:rsid w:val="1E9EABB2"/>
    <w:rsid w:val="1ECF028D"/>
    <w:rsid w:val="1EFB718F"/>
    <w:rsid w:val="1FFFE42D"/>
    <w:rsid w:val="230F1075"/>
    <w:rsid w:val="25BD7CDF"/>
    <w:rsid w:val="2939AB86"/>
    <w:rsid w:val="2ADA51AD"/>
    <w:rsid w:val="2AED0480"/>
    <w:rsid w:val="2CDF5DAE"/>
    <w:rsid w:val="2F7FA43A"/>
    <w:rsid w:val="2FA8BEE5"/>
    <w:rsid w:val="32CF1AF8"/>
    <w:rsid w:val="3377D6E9"/>
    <w:rsid w:val="33B68BDA"/>
    <w:rsid w:val="34FE6349"/>
    <w:rsid w:val="357D4AE5"/>
    <w:rsid w:val="35BB20E3"/>
    <w:rsid w:val="35FCB554"/>
    <w:rsid w:val="367EF5DC"/>
    <w:rsid w:val="369FAE3B"/>
    <w:rsid w:val="36F9C3ED"/>
    <w:rsid w:val="37DF59AC"/>
    <w:rsid w:val="37EEC17F"/>
    <w:rsid w:val="37FE98AC"/>
    <w:rsid w:val="3A5D3D3E"/>
    <w:rsid w:val="3ACF4411"/>
    <w:rsid w:val="3B9D0A29"/>
    <w:rsid w:val="3BFC2DEC"/>
    <w:rsid w:val="3CD30BCF"/>
    <w:rsid w:val="3CF5D085"/>
    <w:rsid w:val="3CFF3390"/>
    <w:rsid w:val="3DDD8181"/>
    <w:rsid w:val="3DDF7413"/>
    <w:rsid w:val="3DED9811"/>
    <w:rsid w:val="3DF5428F"/>
    <w:rsid w:val="3DFF1FB6"/>
    <w:rsid w:val="3E6F4C8E"/>
    <w:rsid w:val="3EF32B71"/>
    <w:rsid w:val="3EF7612C"/>
    <w:rsid w:val="3F76658B"/>
    <w:rsid w:val="3F7B5345"/>
    <w:rsid w:val="3FAFDA13"/>
    <w:rsid w:val="3FBF8B67"/>
    <w:rsid w:val="3FD7AB2A"/>
    <w:rsid w:val="3FDFF77C"/>
    <w:rsid w:val="3FEF513A"/>
    <w:rsid w:val="3FF517FD"/>
    <w:rsid w:val="3FF643EF"/>
    <w:rsid w:val="3FF67C98"/>
    <w:rsid w:val="3FFD5B65"/>
    <w:rsid w:val="3FFE0920"/>
    <w:rsid w:val="3FFFF826"/>
    <w:rsid w:val="429F65FF"/>
    <w:rsid w:val="45FF60A8"/>
    <w:rsid w:val="47DB6216"/>
    <w:rsid w:val="49BED82D"/>
    <w:rsid w:val="49FF9503"/>
    <w:rsid w:val="4A2E3036"/>
    <w:rsid w:val="4AFF36AC"/>
    <w:rsid w:val="4B434576"/>
    <w:rsid w:val="4BB33EE3"/>
    <w:rsid w:val="4BFDF2FC"/>
    <w:rsid w:val="4BFEEC80"/>
    <w:rsid w:val="4D917B01"/>
    <w:rsid w:val="4DE93D8E"/>
    <w:rsid w:val="4DF77187"/>
    <w:rsid w:val="4E1D499F"/>
    <w:rsid w:val="4EFEF7F5"/>
    <w:rsid w:val="4F3D2F53"/>
    <w:rsid w:val="54F44FEA"/>
    <w:rsid w:val="55BF75E2"/>
    <w:rsid w:val="567E1E72"/>
    <w:rsid w:val="56BA34B7"/>
    <w:rsid w:val="56FFDA26"/>
    <w:rsid w:val="576793F8"/>
    <w:rsid w:val="57B5809B"/>
    <w:rsid w:val="57DB5AF8"/>
    <w:rsid w:val="57ECF3A5"/>
    <w:rsid w:val="57FFC20E"/>
    <w:rsid w:val="59EDFC02"/>
    <w:rsid w:val="59F69F19"/>
    <w:rsid w:val="5AEB4590"/>
    <w:rsid w:val="5AF73713"/>
    <w:rsid w:val="5AFFF66F"/>
    <w:rsid w:val="5BBF479D"/>
    <w:rsid w:val="5BBF8BE0"/>
    <w:rsid w:val="5BCBAC97"/>
    <w:rsid w:val="5BEE139D"/>
    <w:rsid w:val="5CEEDE18"/>
    <w:rsid w:val="5D7F9E37"/>
    <w:rsid w:val="5DB6F635"/>
    <w:rsid w:val="5DBEC9AA"/>
    <w:rsid w:val="5DFAF273"/>
    <w:rsid w:val="5E37A0D7"/>
    <w:rsid w:val="5F37BE9A"/>
    <w:rsid w:val="5F4EDA89"/>
    <w:rsid w:val="5F5BCA66"/>
    <w:rsid w:val="5F5EABAF"/>
    <w:rsid w:val="5F5FE1BD"/>
    <w:rsid w:val="5F762A82"/>
    <w:rsid w:val="5F7D20C1"/>
    <w:rsid w:val="5F7E64F0"/>
    <w:rsid w:val="5F7F3D35"/>
    <w:rsid w:val="5F7F912C"/>
    <w:rsid w:val="5F7FB608"/>
    <w:rsid w:val="5F7FE1BC"/>
    <w:rsid w:val="5FB7A7C1"/>
    <w:rsid w:val="5FCF0733"/>
    <w:rsid w:val="5FEE0511"/>
    <w:rsid w:val="5FEEDA45"/>
    <w:rsid w:val="5FEFE40B"/>
    <w:rsid w:val="5FF757D9"/>
    <w:rsid w:val="5FF7E6CE"/>
    <w:rsid w:val="5FFA4F28"/>
    <w:rsid w:val="5FFB3A03"/>
    <w:rsid w:val="5FFEFD0B"/>
    <w:rsid w:val="5FFF7C48"/>
    <w:rsid w:val="5FFFF49A"/>
    <w:rsid w:val="661FF44B"/>
    <w:rsid w:val="669FEA8F"/>
    <w:rsid w:val="66D7A22A"/>
    <w:rsid w:val="6735F953"/>
    <w:rsid w:val="675AEF28"/>
    <w:rsid w:val="67F7C05C"/>
    <w:rsid w:val="69BB50C4"/>
    <w:rsid w:val="6ABF3498"/>
    <w:rsid w:val="6AE9BE50"/>
    <w:rsid w:val="6AEB6958"/>
    <w:rsid w:val="6AFFB082"/>
    <w:rsid w:val="6BBB24B3"/>
    <w:rsid w:val="6BBBB06F"/>
    <w:rsid w:val="6BCE2C32"/>
    <w:rsid w:val="6BE632DD"/>
    <w:rsid w:val="6DBC708B"/>
    <w:rsid w:val="6DBFE038"/>
    <w:rsid w:val="6DE75758"/>
    <w:rsid w:val="6DFE393D"/>
    <w:rsid w:val="6E78D253"/>
    <w:rsid w:val="6EE7BE58"/>
    <w:rsid w:val="6F7B4310"/>
    <w:rsid w:val="6F7F526D"/>
    <w:rsid w:val="6FB7A8B0"/>
    <w:rsid w:val="6FB850F9"/>
    <w:rsid w:val="6FD72EFB"/>
    <w:rsid w:val="6FED7FD9"/>
    <w:rsid w:val="6FF6438A"/>
    <w:rsid w:val="6FFD8933"/>
    <w:rsid w:val="6FFFB7EA"/>
    <w:rsid w:val="73742298"/>
    <w:rsid w:val="737DA700"/>
    <w:rsid w:val="73EDB8A2"/>
    <w:rsid w:val="74AF64B5"/>
    <w:rsid w:val="75CF380C"/>
    <w:rsid w:val="75D1C951"/>
    <w:rsid w:val="75F959A2"/>
    <w:rsid w:val="763E7858"/>
    <w:rsid w:val="766D53FA"/>
    <w:rsid w:val="76CF7984"/>
    <w:rsid w:val="76D770CF"/>
    <w:rsid w:val="76DD5D03"/>
    <w:rsid w:val="76F7794B"/>
    <w:rsid w:val="76FE61FF"/>
    <w:rsid w:val="76FFE269"/>
    <w:rsid w:val="771EE9A0"/>
    <w:rsid w:val="777F8CAC"/>
    <w:rsid w:val="77A7A24A"/>
    <w:rsid w:val="77DA7980"/>
    <w:rsid w:val="77DF06FF"/>
    <w:rsid w:val="77E54611"/>
    <w:rsid w:val="77EE37A5"/>
    <w:rsid w:val="77EF74D2"/>
    <w:rsid w:val="77F78DB7"/>
    <w:rsid w:val="77FAC076"/>
    <w:rsid w:val="77FEBFBF"/>
    <w:rsid w:val="78BED045"/>
    <w:rsid w:val="79776F22"/>
    <w:rsid w:val="7979F56D"/>
    <w:rsid w:val="79AD5321"/>
    <w:rsid w:val="79DF73FD"/>
    <w:rsid w:val="79F43FC4"/>
    <w:rsid w:val="7A5B6383"/>
    <w:rsid w:val="7A7963CD"/>
    <w:rsid w:val="7B3CE1A6"/>
    <w:rsid w:val="7BB5CBFF"/>
    <w:rsid w:val="7BBDA571"/>
    <w:rsid w:val="7BD8D1E5"/>
    <w:rsid w:val="7BDF9713"/>
    <w:rsid w:val="7BDFA0C1"/>
    <w:rsid w:val="7BE4CE41"/>
    <w:rsid w:val="7BEEFF80"/>
    <w:rsid w:val="7BF9BED3"/>
    <w:rsid w:val="7C7E64C4"/>
    <w:rsid w:val="7CBF71D3"/>
    <w:rsid w:val="7CFECF66"/>
    <w:rsid w:val="7D07DAD4"/>
    <w:rsid w:val="7D2F4C56"/>
    <w:rsid w:val="7D3EF9CF"/>
    <w:rsid w:val="7D6BEC51"/>
    <w:rsid w:val="7D7C0A3B"/>
    <w:rsid w:val="7D9EE3E3"/>
    <w:rsid w:val="7DAE82E0"/>
    <w:rsid w:val="7DDF06C5"/>
    <w:rsid w:val="7DDF961B"/>
    <w:rsid w:val="7DF6E06A"/>
    <w:rsid w:val="7DF7AE3E"/>
    <w:rsid w:val="7DF90578"/>
    <w:rsid w:val="7DFA7B8C"/>
    <w:rsid w:val="7DFBFA88"/>
    <w:rsid w:val="7DFE2A4D"/>
    <w:rsid w:val="7DFF3C5C"/>
    <w:rsid w:val="7E3AE5CB"/>
    <w:rsid w:val="7E6674A7"/>
    <w:rsid w:val="7E6FC2DD"/>
    <w:rsid w:val="7E7FFD0D"/>
    <w:rsid w:val="7EBB0094"/>
    <w:rsid w:val="7EC6B577"/>
    <w:rsid w:val="7EC9648A"/>
    <w:rsid w:val="7ED0F587"/>
    <w:rsid w:val="7ED3AD18"/>
    <w:rsid w:val="7ED91FD9"/>
    <w:rsid w:val="7EDC9E27"/>
    <w:rsid w:val="7EDED774"/>
    <w:rsid w:val="7EEE8E31"/>
    <w:rsid w:val="7EF64D37"/>
    <w:rsid w:val="7EF7F203"/>
    <w:rsid w:val="7EFB1261"/>
    <w:rsid w:val="7EFDD05B"/>
    <w:rsid w:val="7EFEAF51"/>
    <w:rsid w:val="7EFF0466"/>
    <w:rsid w:val="7EFFC388"/>
    <w:rsid w:val="7EFFF55C"/>
    <w:rsid w:val="7F13796C"/>
    <w:rsid w:val="7F16B908"/>
    <w:rsid w:val="7F174AD0"/>
    <w:rsid w:val="7F1F5A03"/>
    <w:rsid w:val="7F3DC742"/>
    <w:rsid w:val="7F474105"/>
    <w:rsid w:val="7F53D2A9"/>
    <w:rsid w:val="7F5960A6"/>
    <w:rsid w:val="7F7D3BB2"/>
    <w:rsid w:val="7F7DEFD8"/>
    <w:rsid w:val="7F7E9D6C"/>
    <w:rsid w:val="7F7FA1BC"/>
    <w:rsid w:val="7F7FB32E"/>
    <w:rsid w:val="7F7FFADE"/>
    <w:rsid w:val="7F9B7B28"/>
    <w:rsid w:val="7F9BE4F5"/>
    <w:rsid w:val="7F9E2378"/>
    <w:rsid w:val="7F9F31C4"/>
    <w:rsid w:val="7FBF6C13"/>
    <w:rsid w:val="7FBF9AB3"/>
    <w:rsid w:val="7FCBE39E"/>
    <w:rsid w:val="7FCDF4C8"/>
    <w:rsid w:val="7FD36268"/>
    <w:rsid w:val="7FD734D0"/>
    <w:rsid w:val="7FD87D12"/>
    <w:rsid w:val="7FDDC563"/>
    <w:rsid w:val="7FE7B8E5"/>
    <w:rsid w:val="7FED9991"/>
    <w:rsid w:val="7FEE8717"/>
    <w:rsid w:val="7FEF45F0"/>
    <w:rsid w:val="7FEFE7C7"/>
    <w:rsid w:val="7FF62D85"/>
    <w:rsid w:val="7FF78D8C"/>
    <w:rsid w:val="7FF7C0B6"/>
    <w:rsid w:val="7FF84B14"/>
    <w:rsid w:val="7FFB4781"/>
    <w:rsid w:val="7FFD4CCC"/>
    <w:rsid w:val="7FFD7CC0"/>
    <w:rsid w:val="7FFEC0CF"/>
    <w:rsid w:val="7FFF20DF"/>
    <w:rsid w:val="7FFF27B9"/>
    <w:rsid w:val="7FFF6D76"/>
    <w:rsid w:val="7FFF7D61"/>
    <w:rsid w:val="7FFFC807"/>
    <w:rsid w:val="87DBE562"/>
    <w:rsid w:val="8DBBFC40"/>
    <w:rsid w:val="8FB59E38"/>
    <w:rsid w:val="92FC4149"/>
    <w:rsid w:val="99AD0802"/>
    <w:rsid w:val="9BEF4808"/>
    <w:rsid w:val="9DC935B7"/>
    <w:rsid w:val="9E7D5018"/>
    <w:rsid w:val="9E97CE99"/>
    <w:rsid w:val="9EFEFCC2"/>
    <w:rsid w:val="9F7FC1D3"/>
    <w:rsid w:val="9FF5023A"/>
    <w:rsid w:val="9FF73BB3"/>
    <w:rsid w:val="A35F63B9"/>
    <w:rsid w:val="A3DC8F29"/>
    <w:rsid w:val="A6FFFE85"/>
    <w:rsid w:val="A7CFA6CA"/>
    <w:rsid w:val="AA9E1EC0"/>
    <w:rsid w:val="AADBF750"/>
    <w:rsid w:val="ABBE39D1"/>
    <w:rsid w:val="AE7B504E"/>
    <w:rsid w:val="AEFB9EBE"/>
    <w:rsid w:val="AF4FA13C"/>
    <w:rsid w:val="AF9BC1BC"/>
    <w:rsid w:val="AFADB92E"/>
    <w:rsid w:val="AFBD1891"/>
    <w:rsid w:val="AFDAAD2B"/>
    <w:rsid w:val="AFED6273"/>
    <w:rsid w:val="AFEF946D"/>
    <w:rsid w:val="B19DCDA6"/>
    <w:rsid w:val="B1BDA322"/>
    <w:rsid w:val="B3DBDD9E"/>
    <w:rsid w:val="B3EB5FB0"/>
    <w:rsid w:val="B3F67764"/>
    <w:rsid w:val="B4DDF48E"/>
    <w:rsid w:val="B56FE61C"/>
    <w:rsid w:val="B5ED94B5"/>
    <w:rsid w:val="B697B9AD"/>
    <w:rsid w:val="B6E609EC"/>
    <w:rsid w:val="B73F1ABF"/>
    <w:rsid w:val="B7AE0E8D"/>
    <w:rsid w:val="B7FDDCCA"/>
    <w:rsid w:val="B97BABCE"/>
    <w:rsid w:val="B97F85C8"/>
    <w:rsid w:val="B9FBA828"/>
    <w:rsid w:val="BAFFE8B6"/>
    <w:rsid w:val="BB793E24"/>
    <w:rsid w:val="BB9FBC28"/>
    <w:rsid w:val="BBFF0662"/>
    <w:rsid w:val="BCBF256E"/>
    <w:rsid w:val="BD6D2CB4"/>
    <w:rsid w:val="BDBF12FB"/>
    <w:rsid w:val="BDF7E119"/>
    <w:rsid w:val="BDFEF90C"/>
    <w:rsid w:val="BE7FFC9B"/>
    <w:rsid w:val="BEFFF7CB"/>
    <w:rsid w:val="BF7DAC65"/>
    <w:rsid w:val="BFA6C252"/>
    <w:rsid w:val="BFAF8F4C"/>
    <w:rsid w:val="BFB6C5A7"/>
    <w:rsid w:val="BFCBBAE7"/>
    <w:rsid w:val="BFCFD63C"/>
    <w:rsid w:val="BFDC4343"/>
    <w:rsid w:val="BFDF0373"/>
    <w:rsid w:val="BFE764A2"/>
    <w:rsid w:val="BFEF6344"/>
    <w:rsid w:val="BFFBAC84"/>
    <w:rsid w:val="BFFF882D"/>
    <w:rsid w:val="BFFF9CCF"/>
    <w:rsid w:val="BFFFE1D3"/>
    <w:rsid w:val="C3CB36A6"/>
    <w:rsid w:val="C3EF0C1D"/>
    <w:rsid w:val="C7DF40DB"/>
    <w:rsid w:val="C9F9C769"/>
    <w:rsid w:val="CA7B9FAD"/>
    <w:rsid w:val="CBFF6AC6"/>
    <w:rsid w:val="CCFECB36"/>
    <w:rsid w:val="CDBF4070"/>
    <w:rsid w:val="CDFF4FC6"/>
    <w:rsid w:val="CEDF6FA5"/>
    <w:rsid w:val="CF3F84D1"/>
    <w:rsid w:val="CF7DEB2B"/>
    <w:rsid w:val="CF7F3FE8"/>
    <w:rsid w:val="CFED951C"/>
    <w:rsid w:val="CFFD9D26"/>
    <w:rsid w:val="D1C6C8EF"/>
    <w:rsid w:val="D2B8CDE1"/>
    <w:rsid w:val="D3CF5AE2"/>
    <w:rsid w:val="D57C6740"/>
    <w:rsid w:val="D5DA74E0"/>
    <w:rsid w:val="D5F7F389"/>
    <w:rsid w:val="D5FE0AFC"/>
    <w:rsid w:val="D6BFED4A"/>
    <w:rsid w:val="D6FFF2A7"/>
    <w:rsid w:val="D77EB004"/>
    <w:rsid w:val="D7DE3BCE"/>
    <w:rsid w:val="D7F6E618"/>
    <w:rsid w:val="D7FDB1EB"/>
    <w:rsid w:val="D95ED992"/>
    <w:rsid w:val="D9799DA5"/>
    <w:rsid w:val="D9F3BDDD"/>
    <w:rsid w:val="DAEDA8EF"/>
    <w:rsid w:val="DAF7A715"/>
    <w:rsid w:val="DB7BC0FE"/>
    <w:rsid w:val="DB7F538B"/>
    <w:rsid w:val="DB8B8ECB"/>
    <w:rsid w:val="DBB98DB9"/>
    <w:rsid w:val="DBB9C5FD"/>
    <w:rsid w:val="DBBC1EE7"/>
    <w:rsid w:val="DBBDB228"/>
    <w:rsid w:val="DBDBC29D"/>
    <w:rsid w:val="DBDFE6CC"/>
    <w:rsid w:val="DBFEAB08"/>
    <w:rsid w:val="DBFF07FE"/>
    <w:rsid w:val="DBFFCC53"/>
    <w:rsid w:val="DCCDCB32"/>
    <w:rsid w:val="DDBCE8EF"/>
    <w:rsid w:val="DDBE7FDF"/>
    <w:rsid w:val="DDDF0E65"/>
    <w:rsid w:val="DE5F7C8D"/>
    <w:rsid w:val="DEF742F1"/>
    <w:rsid w:val="DEFBDC7B"/>
    <w:rsid w:val="DEFFCE19"/>
    <w:rsid w:val="DF96073A"/>
    <w:rsid w:val="DFAEA8C0"/>
    <w:rsid w:val="DFBC8548"/>
    <w:rsid w:val="DFD3C77B"/>
    <w:rsid w:val="DFDF1F88"/>
    <w:rsid w:val="DFEA9D06"/>
    <w:rsid w:val="DFF936FB"/>
    <w:rsid w:val="DFFD7AA0"/>
    <w:rsid w:val="DFFE3A96"/>
    <w:rsid w:val="E3F612E5"/>
    <w:rsid w:val="E5FFE7F3"/>
    <w:rsid w:val="E6BE60F3"/>
    <w:rsid w:val="E76FF7A5"/>
    <w:rsid w:val="E77A6593"/>
    <w:rsid w:val="E7BE8F61"/>
    <w:rsid w:val="E7FBD73E"/>
    <w:rsid w:val="E96D5E44"/>
    <w:rsid w:val="E9DF0D87"/>
    <w:rsid w:val="EA7F0595"/>
    <w:rsid w:val="EB6A3457"/>
    <w:rsid w:val="EB7BC7F8"/>
    <w:rsid w:val="EB7E2AEA"/>
    <w:rsid w:val="EBF3FD82"/>
    <w:rsid w:val="EC7FB39E"/>
    <w:rsid w:val="ED77D9A5"/>
    <w:rsid w:val="ED9426E7"/>
    <w:rsid w:val="EDFB51D2"/>
    <w:rsid w:val="EDFD8E11"/>
    <w:rsid w:val="EE6F3EFB"/>
    <w:rsid w:val="EE9F5581"/>
    <w:rsid w:val="EE9F8BC7"/>
    <w:rsid w:val="EEF76921"/>
    <w:rsid w:val="EF6720BA"/>
    <w:rsid w:val="EF6FE611"/>
    <w:rsid w:val="EF7D8E5C"/>
    <w:rsid w:val="EFBDA8CB"/>
    <w:rsid w:val="EFE5217F"/>
    <w:rsid w:val="EFEF16D0"/>
    <w:rsid w:val="EFEFAFD9"/>
    <w:rsid w:val="EFF6746E"/>
    <w:rsid w:val="EFF74ABE"/>
    <w:rsid w:val="EFFD0F9B"/>
    <w:rsid w:val="EFFDA016"/>
    <w:rsid w:val="F1FB6F46"/>
    <w:rsid w:val="F29FC441"/>
    <w:rsid w:val="F5E8A703"/>
    <w:rsid w:val="F5FB518A"/>
    <w:rsid w:val="F5FFF9CC"/>
    <w:rsid w:val="F65D52B0"/>
    <w:rsid w:val="F6EF6CC5"/>
    <w:rsid w:val="F7556B5E"/>
    <w:rsid w:val="F75FF221"/>
    <w:rsid w:val="F78B88E0"/>
    <w:rsid w:val="F7AE9DDF"/>
    <w:rsid w:val="F7EBB0AF"/>
    <w:rsid w:val="F7FB6A7B"/>
    <w:rsid w:val="F7FC16A9"/>
    <w:rsid w:val="F7FF024C"/>
    <w:rsid w:val="F8D7C7C0"/>
    <w:rsid w:val="F8FB505C"/>
    <w:rsid w:val="F8FF4CDA"/>
    <w:rsid w:val="F96FCE37"/>
    <w:rsid w:val="F9A72780"/>
    <w:rsid w:val="FA794436"/>
    <w:rsid w:val="FA7B176F"/>
    <w:rsid w:val="FADF6EC2"/>
    <w:rsid w:val="FADFE618"/>
    <w:rsid w:val="FB1D7600"/>
    <w:rsid w:val="FB56E725"/>
    <w:rsid w:val="FB673C96"/>
    <w:rsid w:val="FB7FE660"/>
    <w:rsid w:val="FBBC2710"/>
    <w:rsid w:val="FBEF39CF"/>
    <w:rsid w:val="FBF5C244"/>
    <w:rsid w:val="FBFA7873"/>
    <w:rsid w:val="FBFC4C58"/>
    <w:rsid w:val="FBFF77C4"/>
    <w:rsid w:val="FC7F6480"/>
    <w:rsid w:val="FCD7A63C"/>
    <w:rsid w:val="FCD7C006"/>
    <w:rsid w:val="FD134DAB"/>
    <w:rsid w:val="FD8F3B26"/>
    <w:rsid w:val="FDAF3759"/>
    <w:rsid w:val="FDBFC168"/>
    <w:rsid w:val="FDDD5B23"/>
    <w:rsid w:val="FDEF59C8"/>
    <w:rsid w:val="FDF85A42"/>
    <w:rsid w:val="FDF87918"/>
    <w:rsid w:val="FDFB0C04"/>
    <w:rsid w:val="FDFF1160"/>
    <w:rsid w:val="FDFF2C3B"/>
    <w:rsid w:val="FDFF7D0D"/>
    <w:rsid w:val="FE7BF63A"/>
    <w:rsid w:val="FEBA2437"/>
    <w:rsid w:val="FECDDA4B"/>
    <w:rsid w:val="FECF7811"/>
    <w:rsid w:val="FECF901A"/>
    <w:rsid w:val="FEDD9BC6"/>
    <w:rsid w:val="FEEF4174"/>
    <w:rsid w:val="FEF3B134"/>
    <w:rsid w:val="FEFF28BB"/>
    <w:rsid w:val="FF07FBDC"/>
    <w:rsid w:val="FF2B5996"/>
    <w:rsid w:val="FF3F0331"/>
    <w:rsid w:val="FF5782BA"/>
    <w:rsid w:val="FF57BA73"/>
    <w:rsid w:val="FF5F550F"/>
    <w:rsid w:val="FF7B59B1"/>
    <w:rsid w:val="FF7F7F7E"/>
    <w:rsid w:val="FF7FBDD8"/>
    <w:rsid w:val="FF9D724B"/>
    <w:rsid w:val="FFB544F6"/>
    <w:rsid w:val="FFB7D7E6"/>
    <w:rsid w:val="FFB7E802"/>
    <w:rsid w:val="FFBCF40E"/>
    <w:rsid w:val="FFBF5F81"/>
    <w:rsid w:val="FFBFADE6"/>
    <w:rsid w:val="FFBFBE90"/>
    <w:rsid w:val="FFC6CDC3"/>
    <w:rsid w:val="FFC7EC73"/>
    <w:rsid w:val="FFCF27BB"/>
    <w:rsid w:val="FFD5EB5F"/>
    <w:rsid w:val="FFD77DDC"/>
    <w:rsid w:val="FFDBFB60"/>
    <w:rsid w:val="FFDE6B9E"/>
    <w:rsid w:val="FFDE8BF2"/>
    <w:rsid w:val="FFDF98FB"/>
    <w:rsid w:val="FFEBFF5E"/>
    <w:rsid w:val="FFEC976E"/>
    <w:rsid w:val="FFEF3790"/>
    <w:rsid w:val="FFEF3D16"/>
    <w:rsid w:val="FFEF41A6"/>
    <w:rsid w:val="FFEF86E8"/>
    <w:rsid w:val="FFF7B5CF"/>
    <w:rsid w:val="FFF98EE6"/>
    <w:rsid w:val="FFFA7566"/>
    <w:rsid w:val="FFFAB705"/>
    <w:rsid w:val="FFFB1840"/>
    <w:rsid w:val="FFFB76E4"/>
    <w:rsid w:val="FFFBD52D"/>
    <w:rsid w:val="FFFD03BB"/>
    <w:rsid w:val="FFFDCEB0"/>
    <w:rsid w:val="FFFE1246"/>
    <w:rsid w:val="FFFED932"/>
    <w:rsid w:val="FFFEFFE6"/>
    <w:rsid w:val="FFFF10E7"/>
    <w:rsid w:val="FF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150" w:line="700" w:lineRule="exact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241</Words>
  <Characters>1380</Characters>
  <Lines>11</Lines>
  <Paragraphs>3</Paragraphs>
  <TotalTime>6</TotalTime>
  <ScaleCrop>false</ScaleCrop>
  <LinksUpToDate>false</LinksUpToDate>
  <CharactersWithSpaces>1618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2021-03-25T07:03:00Z</dcterms:created>
  <dc:creator>kylin</dc:creator>
  <cp:lastModifiedBy>阿源</cp:lastModifiedBy>
  <cp:lastPrinted>2021-03-23T01:42:00Z</cp:lastPrinted>
  <dcterms:modified xsi:type="dcterms:W3CDTF">2021-03-26T01:46:33Z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03E392549BEB412CAC9B69288DB67077</vt:lpwstr>
  </property>
</Properties>
</file>