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993"/>
        <w:gridCol w:w="1652"/>
        <w:gridCol w:w="735"/>
        <w:gridCol w:w="1365"/>
        <w:gridCol w:w="2220"/>
        <w:gridCol w:w="2565"/>
        <w:gridCol w:w="1725"/>
        <w:gridCol w:w="1235"/>
      </w:tblGrid>
      <w:tr w14:paraId="10803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420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04A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eastAsia="zh-CN"/>
              </w:rPr>
              <w:t>附件</w:t>
            </w: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1</w:t>
            </w:r>
          </w:p>
          <w:p w14:paraId="5591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2026年度衡阳市市属高职院校急需紧缺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专业技术人才引进需求目录</w:t>
            </w:r>
          </w:p>
        </w:tc>
      </w:tr>
      <w:tr w14:paraId="1DCA3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35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54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用人单位名称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A0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98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59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最低学历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BC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61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19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59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面向范围</w:t>
            </w:r>
          </w:p>
        </w:tc>
      </w:tr>
      <w:tr w14:paraId="5F937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3E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62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湖南财经工业职业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技术学院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3D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经济贸易学院专任教师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6F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C3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AF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区域经济学、应用经济学、产业经济学、市场营销、数字经济硕士、技术经济及管理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EB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61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张寅15096006647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71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4F8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60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8A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湖南财经工业职业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技术学院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BA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现代物流学院专任教师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5E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4D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8D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物流工程与管理硕士、物流工程、管理科学与工程、工业工程与管理硕士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55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C2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张寅15096006647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7B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7BC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47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92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湖南财经工业职业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技术学院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61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输变电装备</w:t>
            </w:r>
          </w:p>
          <w:p w14:paraId="00AD8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学院专任教师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04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8A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B6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电力系统及其自动化、高电压与绝缘技术、电气工程硕士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A0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本科专业要求：自动化、电气工程及其自动化、智能电网信息工程、电气工程与智能控制、电机电器智能化、电缆工程、能源互联网工程、智慧能源工程。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5E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张寅15096006647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FD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70B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74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21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衡阳技师学院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87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电气工程专业教师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3B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0B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0C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电气工程、电工理论与新技术、电气工程硕士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56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8B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李浩源14789351579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7B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面向高校毕业生</w:t>
            </w:r>
          </w:p>
        </w:tc>
      </w:tr>
      <w:tr w14:paraId="0B547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E9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5E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衡阳技师学院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AE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数学专业教师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FF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91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4B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数学、基础数学、计算数学、应用数学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CA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AD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李浩源14789351579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75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面向高校毕业生</w:t>
            </w:r>
          </w:p>
        </w:tc>
      </w:tr>
      <w:tr w14:paraId="689D4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47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0C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衡阳幼儿师范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高等专科学校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06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计量测试与应用专业教师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94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BB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F4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精密仪器及机械、测试计量技术及仪器、仪器科学与技术、仪器仪表工程硕士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94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A4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谷江南 19173408366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44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022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83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9C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衡阳幼儿师范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高等专科学校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11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电子产品检测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技术专业教师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70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5E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65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电子科学与技术、物理电子学、电路与系统、信号与信息处理、电子信息硕士、新一代电子信息技术硕士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CF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4D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谷江南 19173408366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99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BCD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EA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A5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衡阳幼儿师范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高等专科学校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FA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理化测试与质检技术专业</w:t>
            </w:r>
          </w:p>
          <w:p w14:paraId="348D9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22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A3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F8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材料科学与工程、材料学、材料物理与化学、材料加工工程、材料工程硕士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85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69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谷江南 19173408366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4A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0AA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9A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32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衡阳幼儿师范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高等专科学校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FE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机械制造及自动化专业教师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B6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11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F8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机械工程、机械制造及其自动化、机械电子工程、机械硕士、机械工程硕士、工业设计工程硕士、智能制造技术硕士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20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AE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谷江南 19173408366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6A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5B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AC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D6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衡阳幼儿师范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高等专科学校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3A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智能控制技术专业教师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4F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4D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0D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控制科学与工程、控制理论与控制工程、检测技术与自动化装置、系统工程、电路与系统控制、电机与电器、电气工程、电力电子与传动控制、电气工程硕士、机器人科学与工程、控制工程硕士、人工智能硕士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35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43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谷江南 19173408366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CC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178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00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C4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衡阳幼儿师范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高等专科学校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02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工业产品质量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检测技术专业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5D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54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83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精密仪器及机械、机械设计及理论、仪器科学与技术、机械制造及其自动化、工业设计工程硕士、智能制造技术硕士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C0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98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谷江南 19173408366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58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A63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2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CEB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说明：“高校毕业生”为近3年内毕业、未落实编制内工作的毕业生（即毕业证书落款年度为2024年、2025年、2026年）。</w:t>
            </w:r>
          </w:p>
        </w:tc>
      </w:tr>
    </w:tbl>
    <w:p w14:paraId="3BD665A7">
      <w:bookmarkStart w:id="0" w:name="_GoBack"/>
      <w:bookmarkEnd w:id="0"/>
    </w:p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8F02792-8A99-40C3-A611-56EFBD916C4A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6745055-CCD3-4EA8-BE4E-1ABCD9FC82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456E3"/>
    <w:rsid w:val="3414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2026-05-26T08:50:00Z</dcterms:created>
  <dc:creator>何建辉</dc:creator>
  <cp:lastModifiedBy>何建辉</cp:lastModifiedBy>
  <dcterms:modified xsi:type="dcterms:W3CDTF">2026-05-26T08:51:02Z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6E557BFF851C49AEA1D2CB3135D9627C_11</vt:lpwstr>
  </property>
  <property fmtid="{D5CDD505-2E9C-101B-9397-08002B2CF9AE}" pid="4" name="KSOTemplateDocerSaveRecord">
    <vt:lpwstr>eyJoZGlkIjoiZWNkOTMzZDA0N2I0OTRiNDg0Zjc3NjBhNjYyYjk1NzEiLCJ1c2VySWQiOiIyNDYyNDgzMzUifQ==</vt:lpwstr>
  </property>
</Properties>
</file>