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  <w:t>附件2</w:t>
      </w:r>
    </w:p>
    <w:p w14:paraId="0B180B1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专业技术</w:t>
      </w:r>
    </w:p>
    <w:p w14:paraId="07C88D75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人才引进报名表</w:t>
      </w:r>
    </w:p>
    <w:p w14:paraId="3B55B161">
      <w:pPr>
        <w:spacing w:line="480" w:lineRule="exact"/>
        <w:rPr>
          <w:rFonts w:hint="default" w:ascii="Times New Roman" w:hAnsi="Times New Roman" w:eastAsia="方正仿宋简体" w:cs="Times New Roman"/>
          <w:b/>
          <w:kern w:val="0"/>
          <w:sz w:val="24"/>
        </w:rPr>
      </w:pP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"/>
        </w:rPr>
        <w:t>引进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" w:eastAsia="zh-CN"/>
        </w:rPr>
        <w:t>单位：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</w:rPr>
        <w:t>岗位（代码及名称）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Cs/>
          <w:kern w:val="0"/>
          <w:sz w:val="24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549"/>
        <w:gridCol w:w="1201"/>
        <w:gridCol w:w="900"/>
        <w:gridCol w:w="1084"/>
        <w:gridCol w:w="406"/>
        <w:gridCol w:w="540"/>
        <w:gridCol w:w="379"/>
        <w:gridCol w:w="1254"/>
        <w:gridCol w:w="1767"/>
      </w:tblGrid>
      <w:tr w14:paraId="08F7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4C99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noWrap w:val="0"/>
            <w:vAlign w:val="center"/>
          </w:tcPr>
          <w:p w14:paraId="4F70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65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noWrap w:val="0"/>
            <w:vAlign w:val="center"/>
          </w:tcPr>
          <w:p w14:paraId="14D9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3DE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24C0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26F0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67A8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照片</w:t>
            </w:r>
          </w:p>
        </w:tc>
      </w:tr>
      <w:tr w14:paraId="0AD9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40DE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noWrap w:val="0"/>
            <w:vAlign w:val="center"/>
          </w:tcPr>
          <w:p w14:paraId="46ED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9F2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noWrap w:val="0"/>
            <w:vAlign w:val="center"/>
          </w:tcPr>
          <w:p w14:paraId="3041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89A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 w14:paraId="0506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1E2B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5270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4F27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参加工作</w:t>
            </w:r>
          </w:p>
          <w:p w14:paraId="5D3A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 w14:paraId="1842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D7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婚姻</w:t>
            </w:r>
          </w:p>
          <w:p w14:paraId="2248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noWrap w:val="0"/>
            <w:vAlign w:val="center"/>
          </w:tcPr>
          <w:p w14:paraId="747E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6CA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 w14:paraId="1FC1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251C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76F5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4142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  <w:t>现单位及职务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 w14:paraId="69BD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 w14:paraId="5DFF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6695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 w14:paraId="08E3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  历</w:t>
            </w:r>
          </w:p>
          <w:p w14:paraId="4E35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noWrap w:val="0"/>
            <w:vAlign w:val="center"/>
          </w:tcPr>
          <w:p w14:paraId="1236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ED6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restart"/>
            <w:noWrap w:val="0"/>
            <w:vAlign w:val="center"/>
          </w:tcPr>
          <w:p w14:paraId="5D72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毕业院校</w:t>
            </w:r>
          </w:p>
          <w:p w14:paraId="2D93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2098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3BB4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 w14:paraId="334C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3E7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014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vMerge w:val="continue"/>
            <w:noWrap w:val="0"/>
            <w:vAlign w:val="center"/>
          </w:tcPr>
          <w:p w14:paraId="6F2B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noWrap w:val="0"/>
            <w:vAlign w:val="center"/>
          </w:tcPr>
          <w:p w14:paraId="014F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236A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2538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专业资质</w:t>
            </w:r>
          </w:p>
          <w:p w14:paraId="1715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7A4F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5C5B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手机号码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748E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20EF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E56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36E0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BF6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档案保管</w:t>
            </w:r>
          </w:p>
          <w:p w14:paraId="18CC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5578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79C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16C2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有何特长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 w14:paraId="4399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3048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Cs w:val="21"/>
              </w:rPr>
              <w:t>是否在编在岗人员</w:t>
            </w:r>
          </w:p>
        </w:tc>
        <w:tc>
          <w:tcPr>
            <w:tcW w:w="3021" w:type="dxa"/>
            <w:gridSpan w:val="2"/>
            <w:noWrap w:val="0"/>
            <w:vAlign w:val="center"/>
          </w:tcPr>
          <w:p w14:paraId="4A68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48CA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3E4B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8"/>
            <w:noWrap w:val="0"/>
            <w:vAlign w:val="center"/>
          </w:tcPr>
          <w:p w14:paraId="328B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16BE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3" w:hRule="atLeast"/>
          <w:jc w:val="center"/>
        </w:trPr>
        <w:tc>
          <w:tcPr>
            <w:tcW w:w="1205" w:type="dxa"/>
            <w:gridSpan w:val="2"/>
            <w:tcBorders>
              <w:top w:val="nil"/>
            </w:tcBorders>
            <w:noWrap w:val="0"/>
            <w:vAlign w:val="center"/>
          </w:tcPr>
          <w:p w14:paraId="0D68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学习</w:t>
            </w:r>
          </w:p>
          <w:p w14:paraId="1DC5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工作</w:t>
            </w:r>
          </w:p>
          <w:p w14:paraId="6C20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简历</w:t>
            </w:r>
          </w:p>
        </w:tc>
        <w:tc>
          <w:tcPr>
            <w:tcW w:w="7531" w:type="dxa"/>
            <w:gridSpan w:val="8"/>
            <w:tcBorders>
              <w:top w:val="nil"/>
            </w:tcBorders>
            <w:noWrap w:val="0"/>
            <w:vAlign w:val="top"/>
          </w:tcPr>
          <w:p w14:paraId="5CED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</w:rPr>
              <w:t>（注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-12"/>
                <w:sz w:val="24"/>
              </w:rPr>
              <w:t>从大学开始填起，起止时间到月，前后要衔接，不得空断）</w:t>
            </w:r>
          </w:p>
          <w:p w14:paraId="3D60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7F1D9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  <w:tr w14:paraId="7AB4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tcBorders>
              <w:top w:val="nil"/>
            </w:tcBorders>
            <w:noWrap w:val="0"/>
            <w:vAlign w:val="center"/>
          </w:tcPr>
          <w:p w14:paraId="2361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-12"/>
                <w:sz w:val="24"/>
                <w:lang w:val="en"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人员</w:t>
            </w:r>
          </w:p>
          <w:p w14:paraId="6804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承诺</w:t>
            </w:r>
          </w:p>
        </w:tc>
        <w:tc>
          <w:tcPr>
            <w:tcW w:w="4140" w:type="dxa"/>
            <w:gridSpan w:val="5"/>
            <w:tcBorders>
              <w:top w:val="nil"/>
            </w:tcBorders>
            <w:noWrap w:val="0"/>
            <w:vAlign w:val="top"/>
          </w:tcPr>
          <w:p w14:paraId="4C29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F82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本人对上述填写内容的真实性负责，保证符合公告要求的资格条件，如有弄虚作假，自愿接受取消考试资格处理。如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成功，服从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单位工作安排。</w:t>
            </w:r>
          </w:p>
          <w:p w14:paraId="5759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030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本人签名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：</w:t>
            </w:r>
          </w:p>
          <w:p w14:paraId="7041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20" w:firstLineChars="800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月   日</w:t>
            </w:r>
          </w:p>
        </w:tc>
        <w:tc>
          <w:tcPr>
            <w:tcW w:w="540" w:type="dxa"/>
            <w:tcBorders>
              <w:top w:val="nil"/>
            </w:tcBorders>
            <w:noWrap w:val="0"/>
            <w:vAlign w:val="top"/>
          </w:tcPr>
          <w:p w14:paraId="7056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0D8D0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资</w:t>
            </w:r>
          </w:p>
          <w:p w14:paraId="108D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格</w:t>
            </w:r>
          </w:p>
          <w:p w14:paraId="4E0A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审</w:t>
            </w:r>
          </w:p>
          <w:p w14:paraId="5446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查</w:t>
            </w:r>
          </w:p>
          <w:p w14:paraId="401E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意</w:t>
            </w:r>
          </w:p>
          <w:p w14:paraId="38F4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见</w:t>
            </w:r>
          </w:p>
          <w:p w14:paraId="4557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  <w:tc>
          <w:tcPr>
            <w:tcW w:w="3400" w:type="dxa"/>
            <w:gridSpan w:val="3"/>
            <w:tcBorders>
              <w:top w:val="nil"/>
            </w:tcBorders>
            <w:noWrap w:val="0"/>
            <w:vAlign w:val="top"/>
          </w:tcPr>
          <w:p w14:paraId="5086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32" w:firstLineChars="200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47CB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" w:firstLineChars="100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经审查，符合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资格条件。</w:t>
            </w:r>
          </w:p>
          <w:p w14:paraId="7074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346D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审查人签名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eastAsia="zh-CN"/>
              </w:rPr>
              <w:t>：</w:t>
            </w:r>
          </w:p>
          <w:p w14:paraId="7870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  <w:p w14:paraId="0AA5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  <w:lang w:val="en"/>
              </w:rPr>
              <w:t>引进</w:t>
            </w: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>单位（章）</w:t>
            </w:r>
          </w:p>
          <w:p w14:paraId="4C6B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  <w:t xml:space="preserve">  年   月   日</w:t>
            </w:r>
          </w:p>
          <w:p w14:paraId="4806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12"/>
                <w:sz w:val="24"/>
              </w:rPr>
            </w:pPr>
          </w:p>
        </w:tc>
      </w:tr>
    </w:tbl>
    <w:p w14:paraId="69039C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175077-C4C9-4326-84DD-762AB055436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648D87-37AF-4D6B-A840-6B8DED355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1B35"/>
    <w:rsid w:val="5A3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2026-05-26T08:51:00Z</dcterms:created>
  <dc:creator>何建辉</dc:creator>
  <cp:lastModifiedBy>何建辉</cp:lastModifiedBy>
  <dcterms:modified xsi:type="dcterms:W3CDTF">2026-05-26T08:51:18Z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A96DFD4179514A0AA741A14BBAD546A6_11</vt:lpwstr>
  </property>
  <property fmtid="{D5CDD505-2E9C-101B-9397-08002B2CF9AE}" pid="4" name="KSOTemplateDocerSaveRecord">
    <vt:lpwstr>eyJoZGlkIjoiZWNkOTMzZDA0N2I0OTRiNDg0Zjc3NjBhNjYyYjk1NzEiLCJ1c2VySWQiOiIyNDYyNDgzMzUifQ==</vt:lpwstr>
  </property>
</Properties>
</file>